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364FD" w:rsidRDefault="00302F5B">
      <w:pPr>
        <w:pBdr>
          <w:bottom w:val="single" w:sz="6" w:space="1"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Základní škola Vnorovy, okres Hodonín, příspěvková organizace</w:t>
      </w:r>
    </w:p>
    <w:p w14:paraId="00000002" w14:textId="77777777" w:rsidR="00C364FD" w:rsidRDefault="00C364FD">
      <w:pPr>
        <w:jc w:val="center"/>
        <w:rPr>
          <w:rFonts w:ascii="Times New Roman" w:eastAsia="Times New Roman" w:hAnsi="Times New Roman" w:cs="Times New Roman"/>
          <w:sz w:val="24"/>
          <w:szCs w:val="24"/>
        </w:rPr>
      </w:pPr>
    </w:p>
    <w:p w14:paraId="00000003" w14:textId="77777777" w:rsidR="00C364FD" w:rsidRDefault="00302F5B">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SMĚRNICE O STRAVOVÁNÍ</w:t>
      </w:r>
    </w:p>
    <w:p w14:paraId="00000004" w14:textId="77777777"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Ředitelka školy vydává pro vnitřní potřebu zajištění a organizace stravování příspěvkové organizace směrnici o stravování. Škola zajišťuje školní stravování a stravování pro zaměstnance.</w:t>
      </w:r>
    </w:p>
    <w:p w14:paraId="00000005"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 Zásady provozu jídelny</w:t>
      </w:r>
    </w:p>
    <w:p w14:paraId="00000006" w14:textId="77777777" w:rsidR="00C364FD" w:rsidRDefault="00302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Provoz školní jídelny je rozdělen na hlavní činnost a doplňkovou činnost. Řídí se vyhláškou č. 107/2005 Sb. o školním stravování v platném znění a vyhláškou č. 84/2005 Sb., o nákladech na stravování pro zaměstnance v platném znění a jejich úhradě v příspěvkových organizacích zřízených územními samosprávnými celky, ve znění pozdějších předpisů a hygienickými předpisy. Jídelníček je sestavován na základě zásad zdravé výživy a dodržování spotřebního koše (výživové normy pro školní stravování vyhlášky 107/2005 Sb.). Základní vyhlášky a předpisy jsou k dispozici v kanceláři vedoucí školní jídelny. Strávník má nárok na oběd, jen pokud má uhrazené stravné. Nesnědené jídlo strávník musí vrátit společně s použitým nádobím na určené místo. Ze školní jídelny je zakázáno vynášení jakýchkoliv pokrmů a nápojů.</w:t>
      </w:r>
    </w:p>
    <w:p w14:paraId="00000007"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 Provoz školní jídelny </w:t>
      </w:r>
    </w:p>
    <w:p w14:paraId="00000008" w14:textId="77777777"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Výdejní doba pro děti a vlastní zaměstnance je 11.40 – 13.40 hod. </w:t>
      </w:r>
      <w:r>
        <w:rPr>
          <w:rFonts w:ascii="Times New Roman" w:eastAsia="Times New Roman" w:hAnsi="Times New Roman" w:cs="Times New Roman"/>
          <w:sz w:val="24"/>
          <w:szCs w:val="24"/>
        </w:rPr>
        <w:br/>
        <w:t>Pro cizí a nemocné strávníky ve výdejně pro veřejnost v 11.00 hod.</w:t>
      </w:r>
    </w:p>
    <w:p w14:paraId="00000009" w14:textId="77777777"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První den neplánované nepřítomnosti strávníka ve škole je dovoleno dát neodhlášený oběd zákonnému zástupci s sebou do vlastních nádob. </w:t>
      </w:r>
    </w:p>
    <w:p w14:paraId="0000000A"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Výše stravného </w:t>
      </w:r>
    </w:p>
    <w:p w14:paraId="0000000B" w14:textId="77777777"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Dle přílohy č. 2 vyhlášky č. 463/2011, o školním stravování, jsou žáci školy zařazení do věkových skupin na dobu školního roku, ve kterém dosahují daného věku. </w:t>
      </w:r>
    </w:p>
    <w:p w14:paraId="0000000C" w14:textId="2343AA65"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Finanční norma potravin dle věkových skupin – cena stravného:</w:t>
      </w:r>
      <w:r>
        <w:rPr>
          <w:rFonts w:ascii="Times New Roman" w:eastAsia="Times New Roman" w:hAnsi="Times New Roman" w:cs="Times New Roman"/>
          <w:sz w:val="24"/>
          <w:szCs w:val="24"/>
        </w:rPr>
        <w:br/>
        <w:t xml:space="preserve">strávníci 7 – 10 let:   27, - Kč </w:t>
      </w:r>
      <w:r>
        <w:rPr>
          <w:rFonts w:ascii="Times New Roman" w:eastAsia="Times New Roman" w:hAnsi="Times New Roman" w:cs="Times New Roman"/>
          <w:sz w:val="24"/>
          <w:szCs w:val="24"/>
        </w:rPr>
        <w:br/>
        <w:t>strávníci 11 – 14 let: 30, - Kč</w:t>
      </w:r>
      <w:r>
        <w:rPr>
          <w:rFonts w:ascii="Times New Roman" w:eastAsia="Times New Roman" w:hAnsi="Times New Roman" w:cs="Times New Roman"/>
          <w:sz w:val="24"/>
          <w:szCs w:val="24"/>
        </w:rPr>
        <w:br/>
        <w:t xml:space="preserve">strávníci nad 15 let:  33, - Kč </w:t>
      </w:r>
      <w:r>
        <w:rPr>
          <w:rFonts w:ascii="Times New Roman" w:eastAsia="Times New Roman" w:hAnsi="Times New Roman" w:cs="Times New Roman"/>
          <w:sz w:val="24"/>
          <w:szCs w:val="24"/>
        </w:rPr>
        <w:br/>
        <w:t xml:space="preserve">ostatní: zaměstnanci školy: 33, - Kč (z toho 12,- Kč příspěvek FKSP) </w:t>
      </w:r>
      <w:r>
        <w:rPr>
          <w:rFonts w:ascii="Times New Roman" w:eastAsia="Times New Roman" w:hAnsi="Times New Roman" w:cs="Times New Roman"/>
          <w:sz w:val="24"/>
          <w:szCs w:val="24"/>
        </w:rPr>
        <w:br/>
        <w:t xml:space="preserve">cizí strávníci: </w:t>
      </w:r>
      <w:r w:rsidR="006028E0">
        <w:rPr>
          <w:rFonts w:ascii="Times New Roman" w:eastAsia="Times New Roman" w:hAnsi="Times New Roman" w:cs="Times New Roman"/>
          <w:sz w:val="24"/>
          <w:szCs w:val="24"/>
        </w:rPr>
        <w:t>110</w:t>
      </w:r>
      <w:r>
        <w:rPr>
          <w:rFonts w:ascii="Times New Roman" w:eastAsia="Times New Roman" w:hAnsi="Times New Roman" w:cs="Times New Roman"/>
          <w:sz w:val="24"/>
          <w:szCs w:val="24"/>
        </w:rPr>
        <w:t>,- Kč</w:t>
      </w:r>
    </w:p>
    <w:p w14:paraId="0000000D" w14:textId="47733078"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Kalkulace celkových nákladů na jeden oběd ve školní jídelně pro cizí strávníky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Náklady na potraviny </w:t>
      </w:r>
      <w:r w:rsidR="006028E0">
        <w:rPr>
          <w:rFonts w:ascii="Times New Roman" w:eastAsia="Times New Roman" w:hAnsi="Times New Roman" w:cs="Times New Roman"/>
          <w:sz w:val="24"/>
          <w:szCs w:val="24"/>
        </w:rPr>
        <w:t>5</w:t>
      </w:r>
      <w:r w:rsidR="00040D5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,-Kč, věcné náklady </w:t>
      </w:r>
      <w:r w:rsidR="00040D57">
        <w:rPr>
          <w:rFonts w:ascii="Times New Roman" w:eastAsia="Times New Roman" w:hAnsi="Times New Roman" w:cs="Times New Roman"/>
          <w:sz w:val="24"/>
          <w:szCs w:val="24"/>
        </w:rPr>
        <w:t>20</w:t>
      </w:r>
      <w:r>
        <w:rPr>
          <w:rFonts w:ascii="Times New Roman" w:eastAsia="Times New Roman" w:hAnsi="Times New Roman" w:cs="Times New Roman"/>
          <w:sz w:val="24"/>
          <w:szCs w:val="24"/>
        </w:rPr>
        <w:t>,- Kč, mzdové náklady 3</w:t>
      </w:r>
      <w:r w:rsidR="00040D57">
        <w:rPr>
          <w:rFonts w:ascii="Times New Roman" w:eastAsia="Times New Roman" w:hAnsi="Times New Roman" w:cs="Times New Roman"/>
          <w:sz w:val="24"/>
          <w:szCs w:val="24"/>
        </w:rPr>
        <w:t>9</w:t>
      </w:r>
      <w:r>
        <w:rPr>
          <w:rFonts w:ascii="Times New Roman" w:eastAsia="Times New Roman" w:hAnsi="Times New Roman" w:cs="Times New Roman"/>
          <w:sz w:val="24"/>
          <w:szCs w:val="24"/>
        </w:rPr>
        <w:t>,- Kč, zisk 1,- Kč.</w:t>
      </w:r>
    </w:p>
    <w:p w14:paraId="0000000E" w14:textId="68D091D3"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Celkem cena 1 oběda </w:t>
      </w:r>
      <w:r w:rsidR="006028E0">
        <w:rPr>
          <w:rFonts w:ascii="Times New Roman" w:eastAsia="Times New Roman" w:hAnsi="Times New Roman" w:cs="Times New Roman"/>
          <w:sz w:val="24"/>
          <w:szCs w:val="24"/>
        </w:rPr>
        <w:t>111</w:t>
      </w:r>
      <w:r>
        <w:rPr>
          <w:rFonts w:ascii="Times New Roman" w:eastAsia="Times New Roman" w:hAnsi="Times New Roman" w:cs="Times New Roman"/>
          <w:sz w:val="24"/>
          <w:szCs w:val="24"/>
        </w:rPr>
        <w:t>,- Kč.</w:t>
      </w:r>
    </w:p>
    <w:p w14:paraId="0000000F" w14:textId="77777777" w:rsidR="00C364FD" w:rsidRDefault="00302F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Kalkulace celkových nákladů na jeden oběd do jídlonosičů</w:t>
      </w:r>
    </w:p>
    <w:p w14:paraId="00000010" w14:textId="12041488"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Náklady na potraviny </w:t>
      </w:r>
      <w:r w:rsidR="006028E0">
        <w:rPr>
          <w:rFonts w:ascii="Times New Roman" w:eastAsia="Times New Roman" w:hAnsi="Times New Roman" w:cs="Times New Roman"/>
          <w:sz w:val="24"/>
          <w:szCs w:val="24"/>
        </w:rPr>
        <w:t>5</w:t>
      </w:r>
      <w:r w:rsidR="00040D5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Kč, energie </w:t>
      </w:r>
      <w:r w:rsidR="00517357">
        <w:rPr>
          <w:rFonts w:ascii="Times New Roman" w:eastAsia="Times New Roman" w:hAnsi="Times New Roman" w:cs="Times New Roman"/>
          <w:sz w:val="24"/>
          <w:szCs w:val="24"/>
        </w:rPr>
        <w:t>1</w:t>
      </w:r>
      <w:r w:rsidR="00040D57">
        <w:rPr>
          <w:rFonts w:ascii="Times New Roman" w:eastAsia="Times New Roman" w:hAnsi="Times New Roman" w:cs="Times New Roman"/>
          <w:sz w:val="24"/>
          <w:szCs w:val="24"/>
        </w:rPr>
        <w:t>9</w:t>
      </w:r>
      <w:r>
        <w:rPr>
          <w:rFonts w:ascii="Times New Roman" w:eastAsia="Times New Roman" w:hAnsi="Times New Roman" w:cs="Times New Roman"/>
          <w:sz w:val="24"/>
          <w:szCs w:val="24"/>
        </w:rPr>
        <w:t>,- Kč, mzdové náklady 3</w:t>
      </w:r>
      <w:r w:rsidR="00040D57">
        <w:rPr>
          <w:rFonts w:ascii="Times New Roman" w:eastAsia="Times New Roman" w:hAnsi="Times New Roman" w:cs="Times New Roman"/>
          <w:sz w:val="24"/>
          <w:szCs w:val="24"/>
        </w:rPr>
        <w:t>9</w:t>
      </w:r>
      <w:r>
        <w:rPr>
          <w:rFonts w:ascii="Times New Roman" w:eastAsia="Times New Roman" w:hAnsi="Times New Roman" w:cs="Times New Roman"/>
          <w:sz w:val="24"/>
          <w:szCs w:val="24"/>
        </w:rPr>
        <w:t>,- Kč, zisk 1,-Kč.</w:t>
      </w:r>
    </w:p>
    <w:p w14:paraId="00000011" w14:textId="2AD6D654"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Celkem cena 1 oběda </w:t>
      </w:r>
      <w:r w:rsidR="006028E0">
        <w:rPr>
          <w:rFonts w:ascii="Times New Roman" w:eastAsia="Times New Roman" w:hAnsi="Times New Roman" w:cs="Times New Roman"/>
          <w:sz w:val="24"/>
          <w:szCs w:val="24"/>
        </w:rPr>
        <w:t>110</w:t>
      </w:r>
      <w:r>
        <w:rPr>
          <w:rFonts w:ascii="Times New Roman" w:eastAsia="Times New Roman" w:hAnsi="Times New Roman" w:cs="Times New Roman"/>
          <w:sz w:val="24"/>
          <w:szCs w:val="24"/>
        </w:rPr>
        <w:t>,- Kč.</w:t>
      </w:r>
    </w:p>
    <w:p w14:paraId="00000012"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Kalkulace bude aktualizována formou dodatků k této směrnici.</w:t>
      </w:r>
    </w:p>
    <w:p w14:paraId="00000013" w14:textId="77777777" w:rsidR="00C364FD" w:rsidRDefault="00C364FD">
      <w:pPr>
        <w:spacing w:after="0"/>
        <w:rPr>
          <w:rFonts w:ascii="Times New Roman" w:eastAsia="Times New Roman" w:hAnsi="Times New Roman" w:cs="Times New Roman"/>
          <w:sz w:val="24"/>
          <w:szCs w:val="24"/>
        </w:rPr>
      </w:pPr>
    </w:p>
    <w:p w14:paraId="00000014" w14:textId="77777777" w:rsidR="00C364FD" w:rsidRDefault="00C364FD">
      <w:pPr>
        <w:spacing w:after="0"/>
        <w:rPr>
          <w:rFonts w:ascii="Times New Roman" w:eastAsia="Times New Roman" w:hAnsi="Times New Roman" w:cs="Times New Roman"/>
          <w:sz w:val="24"/>
          <w:szCs w:val="24"/>
        </w:rPr>
      </w:pPr>
    </w:p>
    <w:p w14:paraId="79CE1B6E" w14:textId="77777777" w:rsidR="00107E81" w:rsidRDefault="00107E81">
      <w:pPr>
        <w:spacing w:after="0"/>
        <w:rPr>
          <w:rFonts w:ascii="Times New Roman" w:eastAsia="Times New Roman" w:hAnsi="Times New Roman" w:cs="Times New Roman"/>
          <w:sz w:val="24"/>
          <w:szCs w:val="24"/>
        </w:rPr>
      </w:pPr>
    </w:p>
    <w:p w14:paraId="00000015"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Úhrada stravného</w:t>
      </w:r>
    </w:p>
    <w:p w14:paraId="00000016"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bezhotovostně přes sdružené inkaso plateb obyvatelstva - SIPO </w:t>
      </w:r>
    </w:p>
    <w:p w14:paraId="00000017"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bezhotovostně trvalým příkazem z účtu</w:t>
      </w:r>
    </w:p>
    <w:p w14:paraId="00000018"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hotově dopředu, vždy poslední týden v měsíci na měsíc následující </w:t>
      </w:r>
    </w:p>
    <w:p w14:paraId="00000019" w14:textId="77777777" w:rsidR="00C364FD" w:rsidRDefault="00C364FD">
      <w:pPr>
        <w:spacing w:after="0"/>
        <w:rPr>
          <w:rFonts w:ascii="Times New Roman" w:eastAsia="Times New Roman" w:hAnsi="Times New Roman" w:cs="Times New Roman"/>
          <w:sz w:val="24"/>
          <w:szCs w:val="24"/>
        </w:rPr>
      </w:pPr>
    </w:p>
    <w:p w14:paraId="0000001A" w14:textId="77777777" w:rsidR="00C364FD" w:rsidRDefault="00302F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 dobu nemoci nebo nepřítomnosti ve škole platí žáci i zaměstnanci plnou cenu oběda jako</w:t>
      </w:r>
    </w:p>
    <w:p w14:paraId="0000001B"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cizí strávníci. Odhlašování obědů se provádí vždy den předem, popřípadě do 7.30 hodin ten</w:t>
      </w:r>
    </w:p>
    <w:p w14:paraId="0000001C"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den ráno osobně, nebo telefonicky na čísle 518 328 205.</w:t>
      </w:r>
    </w:p>
    <w:p w14:paraId="0000001D" w14:textId="77777777" w:rsidR="00C364FD" w:rsidRDefault="00C364FD">
      <w:pPr>
        <w:spacing w:after="0"/>
        <w:rPr>
          <w:rFonts w:ascii="Times New Roman" w:eastAsia="Times New Roman" w:hAnsi="Times New Roman" w:cs="Times New Roman"/>
          <w:sz w:val="24"/>
          <w:szCs w:val="24"/>
        </w:rPr>
      </w:pPr>
    </w:p>
    <w:p w14:paraId="0000001E"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Přihlášky ke stravování </w:t>
      </w:r>
    </w:p>
    <w:p w14:paraId="0000001F" w14:textId="77777777" w:rsidR="00C364FD" w:rsidRDefault="00302F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 stravování se žáci přihlašují vyplněním přihlášky ke stravování. Přihlášky ke stravování se podávají osobně v kanceláři u vedoucí školní jídelny. Pokud se strávník odhlásí ze stravování, musí vyplnit odhlášku, kterou si vyzvedne u vedoucí školní jídelny.</w:t>
      </w:r>
    </w:p>
    <w:p w14:paraId="00000020" w14:textId="77777777" w:rsidR="00C364FD" w:rsidRDefault="00C364FD">
      <w:pPr>
        <w:spacing w:after="0"/>
        <w:rPr>
          <w:rFonts w:ascii="Times New Roman" w:eastAsia="Times New Roman" w:hAnsi="Times New Roman" w:cs="Times New Roman"/>
          <w:sz w:val="24"/>
          <w:szCs w:val="24"/>
        </w:rPr>
      </w:pPr>
    </w:p>
    <w:p w14:paraId="00000021"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Vyúčtování stravného</w:t>
      </w:r>
    </w:p>
    <w:p w14:paraId="00000022" w14:textId="77777777" w:rsidR="00C364FD" w:rsidRDefault="00302F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Vyúčtování stravného pře SIPO provádí vedoucí školní jídelny na konci školního roku snížením zálohy na školní rok následující. Při platbě přes bezhotovostní účet je vrácen přeplatek stravného hotově na začátku nového školního roku. Přeplatky žákům 9. ročníku se vyplácejí hotově po skončení školní docházky.</w:t>
      </w:r>
    </w:p>
    <w:p w14:paraId="00000023" w14:textId="77777777" w:rsidR="00C364FD" w:rsidRDefault="00C364FD">
      <w:pPr>
        <w:spacing w:after="0"/>
        <w:rPr>
          <w:rFonts w:ascii="Times New Roman" w:eastAsia="Times New Roman" w:hAnsi="Times New Roman" w:cs="Times New Roman"/>
          <w:sz w:val="24"/>
          <w:szCs w:val="24"/>
        </w:rPr>
      </w:pPr>
    </w:p>
    <w:p w14:paraId="00000024"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Stravování v období prázdnin</w:t>
      </w:r>
    </w:p>
    <w:p w14:paraId="00000025" w14:textId="72FF361B" w:rsidR="00C364FD" w:rsidRDefault="00302F5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době prázdnin je jídelna v provozu pro cizí strávníky.  V době pobytu dětí ve škole ve dnech vedlejších prázdnin, kdy neprobíhá výuka, je možné se stravovat za plnou cenu oběda, </w:t>
      </w:r>
      <w:r w:rsidR="00107E81">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tj. </w:t>
      </w:r>
      <w:r w:rsidR="006028E0">
        <w:rPr>
          <w:rFonts w:ascii="Times New Roman" w:eastAsia="Times New Roman" w:hAnsi="Times New Roman" w:cs="Times New Roman"/>
          <w:sz w:val="24"/>
          <w:szCs w:val="24"/>
        </w:rPr>
        <w:t>110</w:t>
      </w:r>
      <w:r>
        <w:rPr>
          <w:rFonts w:ascii="Times New Roman" w:eastAsia="Times New Roman" w:hAnsi="Times New Roman" w:cs="Times New Roman"/>
          <w:sz w:val="24"/>
          <w:szCs w:val="24"/>
        </w:rPr>
        <w:t>,- Kč.</w:t>
      </w:r>
    </w:p>
    <w:p w14:paraId="00000026"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Jídelní lístek</w:t>
      </w:r>
    </w:p>
    <w:p w14:paraId="00000027" w14:textId="77777777" w:rsidR="00C364FD" w:rsidRDefault="00302F5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Jídelní lístek je na každý týden vyvěšen na nástěnce u vchodu do jídelny a také na každém podlaží školy. Taktéž je zveřejněn na internetových stránkách vždy dopředu na následující měsíc. Podle nařízení EU č. 1169/2011 o poskytování informací o potravinách musí být každé jídlo na jídelním lístku označeno obsahem příslušného alergenu. </w:t>
      </w:r>
    </w:p>
    <w:p w14:paraId="00000028" w14:textId="77777777" w:rsidR="00C364FD" w:rsidRDefault="00C364FD">
      <w:pPr>
        <w:spacing w:after="0"/>
        <w:rPr>
          <w:rFonts w:ascii="Times New Roman" w:eastAsia="Times New Roman" w:hAnsi="Times New Roman" w:cs="Times New Roman"/>
          <w:sz w:val="24"/>
          <w:szCs w:val="24"/>
        </w:rPr>
      </w:pPr>
    </w:p>
    <w:p w14:paraId="00000029" w14:textId="77777777" w:rsidR="00C364FD" w:rsidRDefault="00302F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Dietní stravování</w:t>
      </w:r>
    </w:p>
    <w:p w14:paraId="0000002A" w14:textId="77777777" w:rsidR="00C364FD" w:rsidRDefault="00C364FD">
      <w:pPr>
        <w:spacing w:after="0"/>
        <w:rPr>
          <w:rFonts w:ascii="Times New Roman" w:eastAsia="Times New Roman" w:hAnsi="Times New Roman" w:cs="Times New Roman"/>
          <w:b/>
          <w:sz w:val="24"/>
          <w:szCs w:val="24"/>
        </w:rPr>
      </w:pPr>
    </w:p>
    <w:p w14:paraId="0000002B" w14:textId="6D8362D2"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Vyhláška 17/2015, s účinností od 1. 2. 2015, umožňuje školním jídelnám realizaci dietního stravování. Školní jídelna vaří bezlepkovou dietu. Pro vaření diety zákon ukládá spolupracovat s nutričním terapeutem, jehož účelem je poskytnout odbornou pomoc </w:t>
      </w:r>
      <w:r w:rsidR="00EB135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pro nastavení systému bezpečné přípravy dietního stravování a garance, tedy bezpečí, </w:t>
      </w:r>
      <w:r w:rsidR="00EB135F">
        <w:rPr>
          <w:rFonts w:ascii="Times New Roman" w:eastAsia="Times New Roman" w:hAnsi="Times New Roman" w:cs="Times New Roman"/>
          <w:sz w:val="24"/>
          <w:szCs w:val="24"/>
        </w:rPr>
        <w:br/>
      </w:r>
      <w:r>
        <w:rPr>
          <w:rFonts w:ascii="Times New Roman" w:eastAsia="Times New Roman" w:hAnsi="Times New Roman" w:cs="Times New Roman"/>
          <w:sz w:val="24"/>
          <w:szCs w:val="24"/>
        </w:rPr>
        <w:t>pro poskytovatele dietního stravování i pro strávníky.</w:t>
      </w:r>
    </w:p>
    <w:p w14:paraId="0000002C" w14:textId="77777777" w:rsidR="00C364FD" w:rsidRDefault="00C364FD">
      <w:pPr>
        <w:spacing w:after="0"/>
        <w:rPr>
          <w:rFonts w:ascii="Times New Roman" w:eastAsia="Times New Roman" w:hAnsi="Times New Roman" w:cs="Times New Roman"/>
          <w:sz w:val="24"/>
          <w:szCs w:val="24"/>
        </w:rPr>
      </w:pPr>
    </w:p>
    <w:p w14:paraId="0000002D" w14:textId="77777777" w:rsidR="00C364FD" w:rsidRDefault="00C364FD">
      <w:pPr>
        <w:rPr>
          <w:rFonts w:ascii="Times New Roman" w:eastAsia="Times New Roman" w:hAnsi="Times New Roman" w:cs="Times New Roman"/>
          <w:b/>
          <w:sz w:val="24"/>
          <w:szCs w:val="24"/>
        </w:rPr>
      </w:pPr>
    </w:p>
    <w:p w14:paraId="656DAE8F" w14:textId="77777777" w:rsidR="00EB135F" w:rsidRDefault="00EB135F">
      <w:pPr>
        <w:rPr>
          <w:rFonts w:ascii="Times New Roman" w:eastAsia="Times New Roman" w:hAnsi="Times New Roman" w:cs="Times New Roman"/>
          <w:b/>
          <w:sz w:val="24"/>
          <w:szCs w:val="24"/>
        </w:rPr>
      </w:pPr>
    </w:p>
    <w:p w14:paraId="3BCE88E1" w14:textId="77777777" w:rsidR="00EB135F" w:rsidRDefault="00EB135F">
      <w:pPr>
        <w:rPr>
          <w:rFonts w:ascii="Times New Roman" w:eastAsia="Times New Roman" w:hAnsi="Times New Roman" w:cs="Times New Roman"/>
          <w:b/>
          <w:sz w:val="24"/>
          <w:szCs w:val="24"/>
        </w:rPr>
      </w:pPr>
    </w:p>
    <w:p w14:paraId="7D65ECE9" w14:textId="77777777" w:rsidR="00EB135F" w:rsidRDefault="00EB135F">
      <w:pPr>
        <w:rPr>
          <w:rFonts w:ascii="Times New Roman" w:eastAsia="Times New Roman" w:hAnsi="Times New Roman" w:cs="Times New Roman"/>
          <w:b/>
          <w:sz w:val="24"/>
          <w:szCs w:val="24"/>
        </w:rPr>
      </w:pPr>
    </w:p>
    <w:p w14:paraId="0000002E"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 Dozor ve školní jídelně</w:t>
      </w:r>
    </w:p>
    <w:p w14:paraId="0000002F"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Dozor ve školní jídelně zajišťují pedagogičtí pracovníci školy. Rozvrh dozorů je vyvěšen v jídelně.</w:t>
      </w:r>
    </w:p>
    <w:p w14:paraId="00000030"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Dozírající pracovníci vydávají pokyny k zajištění kázně žáků a dbají na dodržování hygienických a kulturních stravovacích návyků.</w:t>
      </w:r>
    </w:p>
    <w:p w14:paraId="00000031" w14:textId="77777777" w:rsidR="00C364FD" w:rsidRDefault="00C364FD">
      <w:pPr>
        <w:spacing w:after="0"/>
        <w:rPr>
          <w:rFonts w:ascii="Times New Roman" w:eastAsia="Times New Roman" w:hAnsi="Times New Roman" w:cs="Times New Roman"/>
          <w:sz w:val="24"/>
          <w:szCs w:val="24"/>
        </w:rPr>
      </w:pPr>
    </w:p>
    <w:p w14:paraId="00000034" w14:textId="77777777" w:rsidR="00C364FD" w:rsidRDefault="00302F5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Úklid v jídelně</w:t>
      </w:r>
    </w:p>
    <w:p w14:paraId="00000035" w14:textId="77777777" w:rsidR="00C364FD" w:rsidRDefault="00C364FD">
      <w:pPr>
        <w:spacing w:after="0"/>
        <w:rPr>
          <w:rFonts w:ascii="Times New Roman" w:eastAsia="Times New Roman" w:hAnsi="Times New Roman" w:cs="Times New Roman"/>
          <w:b/>
          <w:sz w:val="24"/>
          <w:szCs w:val="24"/>
        </w:rPr>
      </w:pPr>
    </w:p>
    <w:p w14:paraId="00000036" w14:textId="77777777" w:rsidR="00C364FD" w:rsidRDefault="00302F5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Běžný úklid během provozní doby zajišťují v jídelně pracovnice školní kuchyně, včetně stolů. Úklid po skončení provozní doby školní jídelny zajišťuje p. uklízečka. Pokud je místnost školní jídelny použita k výukovým či jiným účelům, je nutno před výdejem stravy zajistit úklid.</w:t>
      </w:r>
    </w:p>
    <w:p w14:paraId="00000037" w14:textId="77777777" w:rsidR="00C364FD" w:rsidRDefault="00C364FD">
      <w:pPr>
        <w:spacing w:after="0"/>
        <w:rPr>
          <w:rFonts w:ascii="Times New Roman" w:eastAsia="Times New Roman" w:hAnsi="Times New Roman" w:cs="Times New Roman"/>
          <w:sz w:val="24"/>
          <w:szCs w:val="24"/>
        </w:rPr>
      </w:pPr>
    </w:p>
    <w:p w14:paraId="00000038"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 Dotazy, připomínky </w:t>
      </w:r>
    </w:p>
    <w:p w14:paraId="00000039" w14:textId="1C7A0BF6"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Dotazy, připomínky, případné problémy lze řešit ihned přímo v kanceláři školní jídelny </w:t>
      </w:r>
      <w:r w:rsidR="00EB135F">
        <w:rPr>
          <w:rFonts w:ascii="Times New Roman" w:eastAsia="Times New Roman" w:hAnsi="Times New Roman" w:cs="Times New Roman"/>
          <w:sz w:val="24"/>
          <w:szCs w:val="24"/>
        </w:rPr>
        <w:br/>
      </w:r>
      <w:r>
        <w:rPr>
          <w:rFonts w:ascii="Times New Roman" w:eastAsia="Times New Roman" w:hAnsi="Times New Roman" w:cs="Times New Roman"/>
          <w:sz w:val="24"/>
          <w:szCs w:val="24"/>
        </w:rPr>
        <w:t>s vedoucí stravování, případně s vedením školy.</w:t>
      </w:r>
    </w:p>
    <w:p w14:paraId="0000003A"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Náklady na stravování pro zaměstnance</w:t>
      </w:r>
    </w:p>
    <w:p w14:paraId="0000003B" w14:textId="77777777"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Postup určení výše úvazku kuchařek:</w:t>
      </w:r>
    </w:p>
    <w:p w14:paraId="0000003C" w14:textId="6EB0A63F" w:rsidR="00C364FD" w:rsidRDefault="00302F5B">
      <w:pPr>
        <w:rPr>
          <w:rFonts w:ascii="Times New Roman" w:eastAsia="Times New Roman" w:hAnsi="Times New Roman" w:cs="Times New Roman"/>
          <w:sz w:val="24"/>
          <w:szCs w:val="24"/>
        </w:rPr>
      </w:pPr>
      <w:r>
        <w:rPr>
          <w:rFonts w:ascii="Times New Roman" w:eastAsia="Times New Roman" w:hAnsi="Times New Roman" w:cs="Times New Roman"/>
          <w:sz w:val="24"/>
          <w:szCs w:val="24"/>
        </w:rPr>
        <w:t>Na základě výkazu o činnosti zařízení školního stravování pod</w:t>
      </w:r>
      <w:r w:rsidR="00EB135F">
        <w:rPr>
          <w:rFonts w:ascii="Times New Roman" w:eastAsia="Times New Roman" w:hAnsi="Times New Roman" w:cs="Times New Roman"/>
          <w:sz w:val="24"/>
          <w:szCs w:val="24"/>
        </w:rPr>
        <w:t xml:space="preserve">le stavu k 31. 10. daného roku </w:t>
      </w:r>
      <w:r w:rsidR="00EB135F">
        <w:rPr>
          <w:rFonts w:ascii="Times New Roman" w:eastAsia="Times New Roman" w:hAnsi="Times New Roman" w:cs="Times New Roman"/>
          <w:sz w:val="24"/>
          <w:szCs w:val="24"/>
        </w:rPr>
        <w:br/>
        <w:t xml:space="preserve">a podle průběžného počtu strávníků </w:t>
      </w:r>
      <w:r>
        <w:rPr>
          <w:rFonts w:ascii="Times New Roman" w:eastAsia="Times New Roman" w:hAnsi="Times New Roman" w:cs="Times New Roman"/>
          <w:sz w:val="24"/>
          <w:szCs w:val="24"/>
        </w:rPr>
        <w:t xml:space="preserve">bude vypočteno % úvazku kuchařek na přípravu obědů </w:t>
      </w:r>
      <w:r w:rsidR="00EB135F">
        <w:rPr>
          <w:rFonts w:ascii="Times New Roman" w:eastAsia="Times New Roman" w:hAnsi="Times New Roman" w:cs="Times New Roman"/>
          <w:sz w:val="24"/>
          <w:szCs w:val="24"/>
        </w:rPr>
        <w:t xml:space="preserve">pro zaměstnance školy. </w:t>
      </w:r>
      <w:r>
        <w:rPr>
          <w:rFonts w:ascii="Times New Roman" w:eastAsia="Times New Roman" w:hAnsi="Times New Roman" w:cs="Times New Roman"/>
          <w:sz w:val="24"/>
          <w:szCs w:val="24"/>
        </w:rPr>
        <w:t>Tento úvazek bude proplácen z rozpočtu zřizovatele.</w:t>
      </w:r>
    </w:p>
    <w:p w14:paraId="0000003D" w14:textId="77777777" w:rsidR="00C364FD" w:rsidRDefault="00C364FD">
      <w:pPr>
        <w:spacing w:after="0" w:line="240" w:lineRule="auto"/>
        <w:rPr>
          <w:rFonts w:ascii="Times New Roman" w:eastAsia="Times New Roman" w:hAnsi="Times New Roman" w:cs="Times New Roman"/>
          <w:sz w:val="24"/>
          <w:szCs w:val="24"/>
        </w:rPr>
      </w:pPr>
    </w:p>
    <w:p w14:paraId="0000003E" w14:textId="77777777" w:rsidR="00C364FD" w:rsidRDefault="00302F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Závěrečná ustanovení </w:t>
      </w:r>
    </w:p>
    <w:p w14:paraId="0000003F" w14:textId="412F8562" w:rsidR="00C364FD" w:rsidRPr="00EB135F" w:rsidRDefault="00302F5B">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Jeden výtisk této směrnice je uložen ve sborovně, na místě trvale příst</w:t>
      </w:r>
      <w:r w:rsidR="00EB135F">
        <w:rPr>
          <w:rFonts w:ascii="Times New Roman" w:eastAsia="Times New Roman" w:hAnsi="Times New Roman" w:cs="Times New Roman"/>
          <w:sz w:val="24"/>
          <w:szCs w:val="24"/>
        </w:rPr>
        <w:t>upném všem zaměstnancům školy.</w:t>
      </w:r>
      <w:r w:rsidR="00EB135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Kontrolou provádění ustanovení této směrnice je statutárním orgánem školy pověřen zaměstnanec: p. </w:t>
      </w:r>
      <w:proofErr w:type="spellStart"/>
      <w:r>
        <w:rPr>
          <w:rFonts w:ascii="Times New Roman" w:eastAsia="Times New Roman" w:hAnsi="Times New Roman" w:cs="Times New Roman"/>
          <w:sz w:val="24"/>
          <w:szCs w:val="24"/>
        </w:rPr>
        <w:t>ved</w:t>
      </w:r>
      <w:proofErr w:type="spellEnd"/>
      <w:r>
        <w:rPr>
          <w:rFonts w:ascii="Times New Roman" w:eastAsia="Times New Roman" w:hAnsi="Times New Roman" w:cs="Times New Roman"/>
          <w:sz w:val="24"/>
          <w:szCs w:val="24"/>
        </w:rPr>
        <w:t>. ŠJ Macháčková Jana.</w:t>
      </w:r>
      <w:r>
        <w:rPr>
          <w:rFonts w:ascii="Times New Roman" w:eastAsia="Times New Roman" w:hAnsi="Times New Roman" w:cs="Times New Roman"/>
          <w:sz w:val="24"/>
          <w:szCs w:val="24"/>
        </w:rPr>
        <w:br/>
      </w:r>
      <w:r w:rsidRPr="00EB135F">
        <w:rPr>
          <w:rFonts w:ascii="Times New Roman" w:eastAsia="Times New Roman" w:hAnsi="Times New Roman" w:cs="Times New Roman"/>
          <w:sz w:val="24"/>
          <w:szCs w:val="24"/>
        </w:rPr>
        <w:t xml:space="preserve">Směrnice byla projednána se všemi zaměstnanci na provozní poradě dne </w:t>
      </w:r>
      <w:r w:rsidR="00107E81">
        <w:rPr>
          <w:rFonts w:ascii="Times New Roman" w:eastAsia="Times New Roman" w:hAnsi="Times New Roman" w:cs="Times New Roman"/>
          <w:sz w:val="24"/>
          <w:szCs w:val="24"/>
        </w:rPr>
        <w:t>31</w:t>
      </w:r>
      <w:r w:rsidRPr="00EB135F">
        <w:rPr>
          <w:rFonts w:ascii="Times New Roman" w:eastAsia="Times New Roman" w:hAnsi="Times New Roman" w:cs="Times New Roman"/>
          <w:sz w:val="24"/>
          <w:szCs w:val="24"/>
        </w:rPr>
        <w:t>.</w:t>
      </w:r>
      <w:r w:rsidR="00E61A25">
        <w:rPr>
          <w:rFonts w:ascii="Times New Roman" w:eastAsia="Times New Roman" w:hAnsi="Times New Roman" w:cs="Times New Roman"/>
          <w:sz w:val="24"/>
          <w:szCs w:val="24"/>
        </w:rPr>
        <w:t>1</w:t>
      </w:r>
      <w:r w:rsidR="00EB135F" w:rsidRPr="00EB135F">
        <w:rPr>
          <w:rFonts w:ascii="Times New Roman" w:eastAsia="Times New Roman" w:hAnsi="Times New Roman" w:cs="Times New Roman"/>
          <w:sz w:val="24"/>
          <w:szCs w:val="24"/>
        </w:rPr>
        <w:t>. 202</w:t>
      </w:r>
      <w:r w:rsidR="00107E81">
        <w:rPr>
          <w:rFonts w:ascii="Times New Roman" w:eastAsia="Times New Roman" w:hAnsi="Times New Roman" w:cs="Times New Roman"/>
          <w:sz w:val="24"/>
          <w:szCs w:val="24"/>
        </w:rPr>
        <w:t>4</w:t>
      </w:r>
      <w:r w:rsidRPr="00EB135F">
        <w:rPr>
          <w:rFonts w:ascii="Times New Roman" w:eastAsia="Times New Roman" w:hAnsi="Times New Roman" w:cs="Times New Roman"/>
          <w:sz w:val="24"/>
          <w:szCs w:val="24"/>
        </w:rPr>
        <w:t>.</w:t>
      </w:r>
      <w:r w:rsidRPr="00EB135F">
        <w:rPr>
          <w:rFonts w:ascii="Times New Roman" w:eastAsia="Times New Roman" w:hAnsi="Times New Roman" w:cs="Times New Roman"/>
          <w:sz w:val="24"/>
          <w:szCs w:val="24"/>
        </w:rPr>
        <w:br/>
        <w:t>Zrušuje se předchozí znění této směrnice a směrnice o stravování</w:t>
      </w:r>
      <w:r w:rsidR="00107E81">
        <w:rPr>
          <w:rFonts w:ascii="Times New Roman" w:eastAsia="Times New Roman" w:hAnsi="Times New Roman" w:cs="Times New Roman"/>
          <w:sz w:val="24"/>
          <w:szCs w:val="24"/>
        </w:rPr>
        <w:t xml:space="preserve"> ze dne 1. 1. 2023</w:t>
      </w:r>
      <w:r w:rsidRPr="00EB135F">
        <w:rPr>
          <w:rFonts w:ascii="Times New Roman" w:eastAsia="Times New Roman" w:hAnsi="Times New Roman" w:cs="Times New Roman"/>
          <w:sz w:val="24"/>
          <w:szCs w:val="24"/>
        </w:rPr>
        <w:t>.</w:t>
      </w:r>
      <w:r w:rsidRPr="00EB135F">
        <w:rPr>
          <w:rFonts w:ascii="Times New Roman" w:eastAsia="Times New Roman" w:hAnsi="Times New Roman" w:cs="Times New Roman"/>
          <w:sz w:val="24"/>
          <w:szCs w:val="24"/>
        </w:rPr>
        <w:br/>
        <w:t>Uložení směrnice se řídí Spisovým a skartačním řádem školy.</w:t>
      </w:r>
      <w:r w:rsidRPr="00EB135F">
        <w:rPr>
          <w:rFonts w:ascii="Times New Roman" w:eastAsia="Times New Roman" w:hAnsi="Times New Roman" w:cs="Times New Roman"/>
          <w:sz w:val="24"/>
          <w:szCs w:val="24"/>
        </w:rPr>
        <w:br/>
        <w:t xml:space="preserve">Č.j.: </w:t>
      </w:r>
      <w:proofErr w:type="spellStart"/>
      <w:r w:rsidRPr="00EB135F">
        <w:rPr>
          <w:rFonts w:ascii="Times New Roman" w:eastAsia="Times New Roman" w:hAnsi="Times New Roman" w:cs="Times New Roman"/>
          <w:sz w:val="24"/>
          <w:szCs w:val="24"/>
        </w:rPr>
        <w:t>ZŠVn</w:t>
      </w:r>
      <w:proofErr w:type="spellEnd"/>
      <w:r w:rsidR="00107E81" w:rsidRPr="0054406A">
        <w:rPr>
          <w:rFonts w:ascii="Times New Roman" w:eastAsia="Times New Roman" w:hAnsi="Times New Roman" w:cs="Times New Roman"/>
          <w:sz w:val="24"/>
          <w:szCs w:val="24"/>
        </w:rPr>
        <w:t>/</w:t>
      </w:r>
      <w:r w:rsidR="0054406A" w:rsidRPr="0054406A">
        <w:rPr>
          <w:rFonts w:ascii="Times New Roman" w:eastAsia="Times New Roman" w:hAnsi="Times New Roman" w:cs="Times New Roman"/>
          <w:sz w:val="24"/>
          <w:szCs w:val="24"/>
        </w:rPr>
        <w:t>23</w:t>
      </w:r>
      <w:r w:rsidRPr="0054406A">
        <w:rPr>
          <w:rFonts w:ascii="Times New Roman" w:eastAsia="Times New Roman" w:hAnsi="Times New Roman" w:cs="Times New Roman"/>
          <w:sz w:val="24"/>
          <w:szCs w:val="24"/>
        </w:rPr>
        <w:t>/</w:t>
      </w:r>
      <w:r w:rsidRPr="00EB135F">
        <w:rPr>
          <w:rFonts w:ascii="Times New Roman" w:eastAsia="Times New Roman" w:hAnsi="Times New Roman" w:cs="Times New Roman"/>
          <w:sz w:val="24"/>
          <w:szCs w:val="24"/>
        </w:rPr>
        <w:t>202</w:t>
      </w:r>
      <w:r w:rsidR="00107E81">
        <w:rPr>
          <w:rFonts w:ascii="Times New Roman" w:eastAsia="Times New Roman" w:hAnsi="Times New Roman" w:cs="Times New Roman"/>
          <w:sz w:val="24"/>
          <w:szCs w:val="24"/>
        </w:rPr>
        <w:t>4</w:t>
      </w:r>
    </w:p>
    <w:p w14:paraId="00000040" w14:textId="77777777" w:rsidR="00C364FD" w:rsidRDefault="00302F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41" w14:textId="76FF910D" w:rsidR="00C364FD" w:rsidRDefault="00302F5B">
      <w:pPr>
        <w:pBdr>
          <w:top w:val="nil"/>
          <w:left w:val="nil"/>
          <w:bottom w:val="nil"/>
          <w:right w:val="nil"/>
          <w:between w:val="nil"/>
        </w:pBdr>
        <w:spacing w:after="0" w:line="240" w:lineRule="auto"/>
        <w:rPr>
          <w:rFonts w:ascii="Times New Roman" w:eastAsia="Times New Roman" w:hAnsi="Times New Roman" w:cs="Times New Roman"/>
          <w:sz w:val="24"/>
          <w:szCs w:val="24"/>
          <w:highlight w:val="black"/>
        </w:rPr>
      </w:pPr>
      <w:r>
        <w:rPr>
          <w:rFonts w:ascii="Times New Roman" w:eastAsia="Times New Roman" w:hAnsi="Times New Roman" w:cs="Times New Roman"/>
          <w:sz w:val="24"/>
          <w:szCs w:val="24"/>
        </w:rPr>
        <w:t xml:space="preserve">Účinnost od 1. </w:t>
      </w:r>
      <w:r w:rsidR="00107E81">
        <w:rPr>
          <w:rFonts w:ascii="Times New Roman" w:eastAsia="Times New Roman" w:hAnsi="Times New Roman" w:cs="Times New Roman"/>
          <w:sz w:val="24"/>
          <w:szCs w:val="24"/>
        </w:rPr>
        <w:t>2</w:t>
      </w:r>
      <w:r>
        <w:rPr>
          <w:rFonts w:ascii="Times New Roman" w:eastAsia="Times New Roman" w:hAnsi="Times New Roman" w:cs="Times New Roman"/>
          <w:sz w:val="24"/>
          <w:szCs w:val="24"/>
        </w:rPr>
        <w:t>. 202</w:t>
      </w:r>
      <w:r w:rsidR="00107E81">
        <w:rPr>
          <w:rFonts w:ascii="Times New Roman" w:eastAsia="Times New Roman" w:hAnsi="Times New Roman" w:cs="Times New Roman"/>
          <w:sz w:val="24"/>
          <w:szCs w:val="24"/>
        </w:rPr>
        <w:t>4</w:t>
      </w:r>
    </w:p>
    <w:p w14:paraId="00000042" w14:textId="77777777" w:rsidR="00C364FD" w:rsidRDefault="00C364F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B98173" w14:textId="77777777" w:rsidR="00107E81" w:rsidRDefault="00107E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408D73" w14:textId="77777777" w:rsidR="00107E81" w:rsidRDefault="00107E8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43" w14:textId="77777777" w:rsidR="00C364FD" w:rsidRDefault="00302F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PhDr. Hana Tyllichová</w:t>
      </w:r>
    </w:p>
    <w:p w14:paraId="00000045" w14:textId="107F6087" w:rsidR="00C364FD" w:rsidRDefault="00302F5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ředitelka školy</w:t>
      </w:r>
    </w:p>
    <w:sectPr w:rsidR="00C364FD">
      <w:pgSz w:w="11906" w:h="16838"/>
      <w:pgMar w:top="851"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4FD"/>
    <w:rsid w:val="00040D57"/>
    <w:rsid w:val="00107E81"/>
    <w:rsid w:val="00127EFD"/>
    <w:rsid w:val="00302F5B"/>
    <w:rsid w:val="00411DBD"/>
    <w:rsid w:val="00517357"/>
    <w:rsid w:val="0054406A"/>
    <w:rsid w:val="006028E0"/>
    <w:rsid w:val="00C364FD"/>
    <w:rsid w:val="00D04025"/>
    <w:rsid w:val="00E61A25"/>
    <w:rsid w:val="00E659A5"/>
    <w:rsid w:val="00EB13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D5AE"/>
  <w15:docId w15:val="{19EDB51F-BC7A-4A4B-9F90-041DDF3B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DB2FDA"/>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32"/>
      <w:sz w:val="32"/>
      <w:szCs w:val="20"/>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dresanaoblku">
    <w:name w:val="envelope address"/>
    <w:basedOn w:val="Normln"/>
    <w:uiPriority w:val="99"/>
    <w:semiHidden/>
    <w:unhideWhenUsed/>
    <w:rsid w:val="009720D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Odstavecseseznamem">
    <w:name w:val="List Paragraph"/>
    <w:basedOn w:val="Normln"/>
    <w:uiPriority w:val="34"/>
    <w:qFormat/>
    <w:rsid w:val="00522DDB"/>
    <w:pPr>
      <w:ind w:left="720"/>
      <w:contextualSpacing/>
    </w:pPr>
  </w:style>
  <w:style w:type="character" w:customStyle="1" w:styleId="Nadpis1Char">
    <w:name w:val="Nadpis 1 Char"/>
    <w:basedOn w:val="Standardnpsmoodstavce"/>
    <w:link w:val="Nadpis1"/>
    <w:rsid w:val="00DB2FDA"/>
    <w:rPr>
      <w:rFonts w:ascii="Arial" w:eastAsia="Times New Roman" w:hAnsi="Arial" w:cs="Times New Roman"/>
      <w:b/>
      <w:kern w:val="32"/>
      <w:sz w:val="32"/>
      <w:szCs w:val="20"/>
      <w:lang w:eastAsia="cs-CZ"/>
    </w:rPr>
  </w:style>
  <w:style w:type="paragraph" w:styleId="Zkladntext">
    <w:name w:val="Body Text"/>
    <w:basedOn w:val="Normln"/>
    <w:link w:val="ZkladntextChar"/>
    <w:semiHidden/>
    <w:rsid w:val="00DB2F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semiHidden/>
    <w:rsid w:val="00DB2FDA"/>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531A2D"/>
    <w:rPr>
      <w:sz w:val="16"/>
      <w:szCs w:val="16"/>
    </w:rPr>
  </w:style>
  <w:style w:type="paragraph" w:styleId="Textkomente">
    <w:name w:val="annotation text"/>
    <w:basedOn w:val="Normln"/>
    <w:link w:val="TextkomenteChar"/>
    <w:uiPriority w:val="99"/>
    <w:semiHidden/>
    <w:unhideWhenUsed/>
    <w:rsid w:val="00531A2D"/>
    <w:pPr>
      <w:spacing w:line="240" w:lineRule="auto"/>
    </w:pPr>
    <w:rPr>
      <w:sz w:val="20"/>
      <w:szCs w:val="20"/>
    </w:rPr>
  </w:style>
  <w:style w:type="character" w:customStyle="1" w:styleId="TextkomenteChar">
    <w:name w:val="Text komentáře Char"/>
    <w:basedOn w:val="Standardnpsmoodstavce"/>
    <w:link w:val="Textkomente"/>
    <w:uiPriority w:val="99"/>
    <w:semiHidden/>
    <w:rsid w:val="00531A2D"/>
    <w:rPr>
      <w:sz w:val="20"/>
      <w:szCs w:val="20"/>
    </w:rPr>
  </w:style>
  <w:style w:type="paragraph" w:styleId="Pedmtkomente">
    <w:name w:val="annotation subject"/>
    <w:basedOn w:val="Textkomente"/>
    <w:next w:val="Textkomente"/>
    <w:link w:val="PedmtkomenteChar"/>
    <w:uiPriority w:val="99"/>
    <w:semiHidden/>
    <w:unhideWhenUsed/>
    <w:rsid w:val="00531A2D"/>
    <w:rPr>
      <w:b/>
      <w:bCs/>
    </w:rPr>
  </w:style>
  <w:style w:type="character" w:customStyle="1" w:styleId="PedmtkomenteChar">
    <w:name w:val="Předmět komentáře Char"/>
    <w:basedOn w:val="TextkomenteChar"/>
    <w:link w:val="Pedmtkomente"/>
    <w:uiPriority w:val="99"/>
    <w:semiHidden/>
    <w:rsid w:val="00531A2D"/>
    <w:rPr>
      <w:b/>
      <w:bCs/>
      <w:sz w:val="20"/>
      <w:szCs w:val="20"/>
    </w:rPr>
  </w:style>
  <w:style w:type="paragraph" w:styleId="Textbubliny">
    <w:name w:val="Balloon Text"/>
    <w:basedOn w:val="Normln"/>
    <w:link w:val="TextbublinyChar"/>
    <w:uiPriority w:val="99"/>
    <w:semiHidden/>
    <w:unhideWhenUsed/>
    <w:rsid w:val="00531A2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1A2D"/>
    <w:rPr>
      <w:rFonts w:ascii="Tahoma" w:hAnsi="Tahoma" w:cs="Tahoma"/>
      <w:sz w:val="16"/>
      <w:szCs w:val="16"/>
    </w:rPr>
  </w:style>
  <w:style w:type="table" w:styleId="Mkatabulky">
    <w:name w:val="Table Grid"/>
    <w:basedOn w:val="Normlntabulka"/>
    <w:rsid w:val="001D466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65089A"/>
    <w:pPr>
      <w:spacing w:after="0" w:line="240" w:lineRule="auto"/>
    </w:p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KyCvBC93xfFtBfa/bKOCoHDnVw==">AMUW2mVPZDgYssZMujRXCxbmFSosd2AL6bxAzXVdklReJ8j6vRwdEgDLVHfSk4H1SVl3Stiu75ym5kryb0n6NG/EI0a1WB6SQ27Z9G9a/0cFZBxq8SMnjz/yfDLjUnkEoECSAUEGfpf+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873</Words>
  <Characters>5153</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Klára Motyčková</cp:lastModifiedBy>
  <cp:revision>8</cp:revision>
  <cp:lastPrinted>2024-01-29T08:03:00Z</cp:lastPrinted>
  <dcterms:created xsi:type="dcterms:W3CDTF">2024-01-19T08:36:00Z</dcterms:created>
  <dcterms:modified xsi:type="dcterms:W3CDTF">2024-01-29T08:03:00Z</dcterms:modified>
</cp:coreProperties>
</file>